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2D7" w:rsidRPr="00D712D7" w:rsidRDefault="00D712D7" w:rsidP="00D712D7">
      <w:pPr>
        <w:shd w:val="clear" w:color="auto" w:fill="FFFFFF"/>
        <w:spacing w:after="0" w:line="273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 </w:t>
      </w:r>
    </w:p>
    <w:p w:rsidR="00D712D7" w:rsidRPr="00D712D7" w:rsidRDefault="00D712D7" w:rsidP="00D712D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Перечень  необходимых рекомендаций для родителей </w:t>
      </w:r>
    </w:p>
    <w:p w:rsidR="00D712D7" w:rsidRPr="00D712D7" w:rsidRDefault="00D712D7" w:rsidP="00D712D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по безопасности на дороге и в транспорте</w:t>
      </w:r>
    </w:p>
    <w:p w:rsidR="00D712D7" w:rsidRPr="00D712D7" w:rsidRDefault="00D712D7" w:rsidP="00D712D7">
      <w:pPr>
        <w:shd w:val="clear" w:color="auto" w:fill="FFFFFF"/>
        <w:spacing w:after="0" w:line="420" w:lineRule="atLeast"/>
        <w:jc w:val="center"/>
        <w:outlineLvl w:val="1"/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</w:pPr>
      <w:r w:rsidRPr="00D712D7"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  <w:t>При выходе из дома:</w:t>
      </w:r>
    </w:p>
    <w:p w:rsidR="00D712D7" w:rsidRPr="00D712D7" w:rsidRDefault="00D712D7" w:rsidP="00D712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если у подъезда дома возможно движение транспортных средств, сразу обратите на это внимание ребенка и вместе посмотрите, не приближается ли к вам автомобиль, мотоцикл, мопед, велосипед;</w:t>
      </w:r>
    </w:p>
    <w:p w:rsidR="00D712D7" w:rsidRPr="00D712D7" w:rsidRDefault="00D712D7" w:rsidP="00D712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D712D7" w:rsidRPr="00D712D7" w:rsidRDefault="00D712D7" w:rsidP="00D712D7">
      <w:pPr>
        <w:shd w:val="clear" w:color="auto" w:fill="FFFFFF"/>
        <w:spacing w:after="0" w:line="420" w:lineRule="atLeast"/>
        <w:jc w:val="center"/>
        <w:outlineLvl w:val="1"/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</w:pPr>
      <w:r w:rsidRPr="00D712D7"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  <w:t>При движении по тротуару:</w:t>
      </w:r>
    </w:p>
    <w:p w:rsidR="00D712D7" w:rsidRPr="00D712D7" w:rsidRDefault="00D712D7" w:rsidP="00D712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придерживайтесь правой стороны тротуара;</w:t>
      </w:r>
    </w:p>
    <w:p w:rsidR="00D712D7" w:rsidRPr="00D712D7" w:rsidRDefault="00D712D7" w:rsidP="00D712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не ведите ребенка по краю тротуара: взрослый должен находиться со стороны проезжей части;</w:t>
      </w:r>
    </w:p>
    <w:p w:rsidR="00D712D7" w:rsidRPr="00D712D7" w:rsidRDefault="00D712D7" w:rsidP="00D712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 маленький ребенок должен идти рядом </w:t>
      </w:r>
      <w:proofErr w:type="gramStart"/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со</w:t>
      </w:r>
      <w:proofErr w:type="gramEnd"/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взрослым, крепко держась за руку;</w:t>
      </w:r>
    </w:p>
    <w:p w:rsidR="00D712D7" w:rsidRPr="00D712D7" w:rsidRDefault="00D712D7" w:rsidP="00D712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приучите ребенка, идя по тротуару, внимательно наблюдать за выездом со двора или с территории предприятия;</w:t>
      </w:r>
    </w:p>
    <w:p w:rsidR="00D712D7" w:rsidRPr="00D712D7" w:rsidRDefault="00D712D7" w:rsidP="00D712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разъясните детям, что забрасывание проезжей части (камнями, стеклом) и повреждение дорожных знаков могут привести к несчастному случаю;</w:t>
      </w:r>
    </w:p>
    <w:p w:rsidR="00D712D7" w:rsidRPr="00D712D7" w:rsidRDefault="00D712D7" w:rsidP="00D712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не приучайте детей выходить на проезжую часть, коляски и санки с детьми возите только по тротуару.</w:t>
      </w:r>
    </w:p>
    <w:p w:rsidR="00D712D7" w:rsidRPr="00D712D7" w:rsidRDefault="00D712D7" w:rsidP="00D712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при движении группы ребят учите их идти в паре, выполняя все указания взрослых, сопровождающих детей.</w:t>
      </w:r>
    </w:p>
    <w:p w:rsidR="00D712D7" w:rsidRPr="00D712D7" w:rsidRDefault="00D712D7" w:rsidP="00D712D7">
      <w:pPr>
        <w:shd w:val="clear" w:color="auto" w:fill="FFFFFF"/>
        <w:spacing w:after="0" w:line="420" w:lineRule="atLeast"/>
        <w:jc w:val="center"/>
        <w:outlineLvl w:val="1"/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</w:pPr>
      <w:r w:rsidRPr="00D712D7"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  <w:t>Готовясь перейти дорогу:</w:t>
      </w:r>
    </w:p>
    <w:p w:rsidR="00D712D7" w:rsidRPr="00D712D7" w:rsidRDefault="00D712D7" w:rsidP="00D712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остановитесь или замедлите движение, осмотрите проезжую часть;</w:t>
      </w:r>
    </w:p>
    <w:p w:rsidR="00D712D7" w:rsidRPr="00D712D7" w:rsidRDefault="00D712D7" w:rsidP="00D712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привлекайте ребенка к наблюдению за обстановкой на дороге;</w:t>
      </w:r>
    </w:p>
    <w:p w:rsidR="00D712D7" w:rsidRPr="00D712D7" w:rsidRDefault="00D712D7" w:rsidP="00D712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D712D7" w:rsidRPr="00D712D7" w:rsidRDefault="00D712D7" w:rsidP="00D712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учите ребенка различать приближающиеся транспортные средства;</w:t>
      </w:r>
    </w:p>
    <w:p w:rsidR="00D712D7" w:rsidRPr="00D712D7" w:rsidRDefault="00D712D7" w:rsidP="00D712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не стойте с ребенком на краю тротуара, так как при проезде транспортное средство может зацепить, сбить, наехать задними колесами; </w:t>
      </w:r>
    </w:p>
    <w:p w:rsidR="00D712D7" w:rsidRPr="00D712D7" w:rsidRDefault="00D712D7" w:rsidP="00D712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 </w:t>
      </w:r>
    </w:p>
    <w:p w:rsidR="00D712D7" w:rsidRPr="00D712D7" w:rsidRDefault="00D712D7" w:rsidP="00D712D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неоднократно показывайте ребенку, как транспортное средство останавливается у перехода, как оно движется по инерции. </w:t>
      </w:r>
    </w:p>
    <w:p w:rsidR="00D712D7" w:rsidRPr="00D712D7" w:rsidRDefault="00D712D7" w:rsidP="00D712D7">
      <w:pPr>
        <w:shd w:val="clear" w:color="auto" w:fill="FFFFFF"/>
        <w:spacing w:after="0" w:line="420" w:lineRule="atLeast"/>
        <w:jc w:val="center"/>
        <w:outlineLvl w:val="1"/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</w:pPr>
      <w:r w:rsidRPr="00D712D7"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  <w:t>При переходе проезжей части:</w:t>
      </w:r>
    </w:p>
    <w:p w:rsidR="00D712D7" w:rsidRPr="00D712D7" w:rsidRDefault="00D712D7" w:rsidP="00D712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переходите дорогу только по пешеходным переходам или на перекрестках - по линии тротуара, иначе ребенок привыкнет переходить, где придется;</w:t>
      </w:r>
    </w:p>
    <w:p w:rsidR="00D712D7" w:rsidRPr="00D712D7" w:rsidRDefault="00D712D7" w:rsidP="00D712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идите только </w:t>
      </w:r>
      <w:proofErr w:type="gramStart"/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на</w:t>
      </w:r>
      <w:proofErr w:type="gramEnd"/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зеленый</w:t>
      </w:r>
      <w:proofErr w:type="gramEnd"/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сигнал светофора: ребенок должен привыкнуть, что на красный и желтый сигналы не переходят, даже если нет транспорта;</w:t>
      </w:r>
    </w:p>
    <w:p w:rsidR="00D712D7" w:rsidRPr="00D712D7" w:rsidRDefault="00D712D7" w:rsidP="00D712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выходя на проезжую часть, прекращайте разговоры; ребенок должен усвоить, что при переходе дороги разговоры излишни;</w:t>
      </w:r>
    </w:p>
    <w:p w:rsidR="00D712D7" w:rsidRPr="00D712D7" w:rsidRDefault="00D712D7" w:rsidP="00D712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не спешите и не бегите; переходите дорогу всегда размеренным шагом;</w:t>
      </w:r>
    </w:p>
    <w:p w:rsidR="00D712D7" w:rsidRPr="00D712D7" w:rsidRDefault="00D712D7" w:rsidP="00D712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не переходите дорогу наискосок, подчеркивайте и показывайте ребенку каждый раз, что идете строго поперек улицы. Ребенку нужно объяснить, что это делается для лучшего наблюдения за автомототранспортными средствами;</w:t>
      </w:r>
    </w:p>
    <w:p w:rsidR="00D712D7" w:rsidRPr="00D712D7" w:rsidRDefault="00D712D7" w:rsidP="00D712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не выходите на проезжую часть из-за транспортного средства или из-за кустов, не осмотрев предварительно улицу, приучайте ребенка делать так же;</w:t>
      </w:r>
    </w:p>
    <w:p w:rsidR="00D712D7" w:rsidRPr="00D712D7" w:rsidRDefault="00D712D7" w:rsidP="00D712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не торопитесь перейти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D712D7" w:rsidRPr="00D712D7" w:rsidRDefault="00D712D7" w:rsidP="00D712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дома;</w:t>
      </w:r>
    </w:p>
    <w:p w:rsidR="00D712D7" w:rsidRPr="00D712D7" w:rsidRDefault="00D712D7" w:rsidP="00D712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</w:t>
      </w:r>
      <w:proofErr w:type="gramStart"/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привыкнуть при переходе подражать</w:t>
      </w:r>
      <w:proofErr w:type="gramEnd"/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поведению спутников, не наблюдая за движением транспорта </w:t>
      </w:r>
    </w:p>
    <w:p w:rsidR="00D712D7" w:rsidRPr="00D712D7" w:rsidRDefault="00D712D7" w:rsidP="00D712D7">
      <w:pPr>
        <w:shd w:val="clear" w:color="auto" w:fill="FFFFFF"/>
        <w:spacing w:after="0" w:line="420" w:lineRule="atLeast"/>
        <w:jc w:val="center"/>
        <w:outlineLvl w:val="1"/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</w:pPr>
      <w:r w:rsidRPr="00D712D7"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  <w:t>При посадке и высадке из общественного транспорта (автобуса, троллейбуса, трамвая и такси):</w:t>
      </w:r>
    </w:p>
    <w:p w:rsidR="00D712D7" w:rsidRPr="00D712D7" w:rsidRDefault="00D712D7" w:rsidP="00D712D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выходите впереди ребенка; маленький ребенок может упасть, ребенок постарше может выбежать из-за стоящего транспорта на проезжую часть;</w:t>
      </w:r>
    </w:p>
    <w:p w:rsidR="00D712D7" w:rsidRPr="00D712D7" w:rsidRDefault="00D712D7" w:rsidP="00D712D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подходите для посадки к двери транспортного средства только после полной его остановки. Ребенок, как и взрослый, может оступиться и попасть под колеса;</w:t>
      </w:r>
    </w:p>
    <w:p w:rsidR="00D712D7" w:rsidRPr="00D712D7" w:rsidRDefault="00D712D7" w:rsidP="00D712D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не садитесь в общественный транспорт (троллейбус, автобус) в последний момент при его отправлении (может прижать дверьми). Особую опасность представляет передняя дверь, так как можно попасть под колеса транспортного средства;</w:t>
      </w:r>
    </w:p>
    <w:p w:rsidR="00D712D7" w:rsidRPr="00D712D7" w:rsidRDefault="00D712D7" w:rsidP="00D712D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научите ребенка быть внимательным в зоне остановки - это опасное место для ребенка: стоящий автобус сокращает обзор дороги в этой зоне, кроме того, пешеходы здесь часто спешат и могут случайно вытолкнуть ребенка на проезжую часть.</w:t>
      </w:r>
    </w:p>
    <w:p w:rsidR="00D712D7" w:rsidRPr="00D712D7" w:rsidRDefault="00D712D7" w:rsidP="00D712D7">
      <w:pPr>
        <w:shd w:val="clear" w:color="auto" w:fill="FFFFFF"/>
        <w:spacing w:after="0" w:line="420" w:lineRule="atLeast"/>
        <w:jc w:val="center"/>
        <w:outlineLvl w:val="1"/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</w:pPr>
      <w:r w:rsidRPr="00D712D7"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  <w:t>При ожидании общественного транспорта:</w:t>
      </w:r>
    </w:p>
    <w:p w:rsidR="00D712D7" w:rsidRPr="00D712D7" w:rsidRDefault="00D712D7" w:rsidP="00D712D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стойте вместе с детьми только на посадочных площадках, а при их отсутствии - на тротуаре или обочине.</w:t>
      </w:r>
    </w:p>
    <w:p w:rsidR="00D712D7" w:rsidRPr="00D712D7" w:rsidRDefault="00D712D7" w:rsidP="00D712D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При движении автомобиля:</w:t>
      </w:r>
    </w:p>
    <w:p w:rsidR="00D712D7" w:rsidRPr="00D712D7" w:rsidRDefault="00D712D7" w:rsidP="00D712D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приучайте детей младшего школьного возраста сидеть в автомобиле только на заднем сиденье, не разрешайте сидеть рядом с водителем, если переднее сиденье не оборудовано специальным детским сиденьем. </w:t>
      </w:r>
      <w:proofErr w:type="gramStart"/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Объясните им, что при резкой остановке или столкновении сила инерции бросает ребенка вперед, и он ударяется о стекло передней панели; этого достаточно, чтобы он погиб или был сильно ранен;</w:t>
      </w:r>
      <w:proofErr w:type="gramEnd"/>
    </w:p>
    <w:p w:rsidR="00D712D7" w:rsidRPr="00D712D7" w:rsidRDefault="00D712D7" w:rsidP="00D712D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 или панель;</w:t>
      </w:r>
    </w:p>
    <w:p w:rsidR="00D712D7" w:rsidRPr="00D712D7" w:rsidRDefault="00D712D7" w:rsidP="00D712D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ребенок должен быть приучен к тому, что первым из автомобиля выходит отец (мать), чтобы помочь сойти ребенку и довести его до перехода или перекрестка;</w:t>
      </w:r>
    </w:p>
    <w:p w:rsidR="00D712D7" w:rsidRPr="00D712D7" w:rsidRDefault="00D712D7" w:rsidP="00D712D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не разрешайте детям находиться в автомобиле без присмотра;</w:t>
      </w:r>
    </w:p>
    <w:p w:rsidR="00D712D7" w:rsidRPr="00D712D7" w:rsidRDefault="00D712D7" w:rsidP="00D712D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ребенок должен знать, что на велосипеде разрешено перевозить только одного ребенка до семи лет и то при условии, что велосипед оборудован дополнительным сиденьем и подножками.</w:t>
      </w:r>
    </w:p>
    <w:p w:rsidR="00D712D7" w:rsidRPr="00D712D7" w:rsidRDefault="00D712D7" w:rsidP="00D712D7">
      <w:pPr>
        <w:shd w:val="clear" w:color="auto" w:fill="FFFFFF"/>
        <w:spacing w:after="0" w:line="420" w:lineRule="atLeast"/>
        <w:jc w:val="center"/>
        <w:outlineLvl w:val="1"/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</w:pPr>
      <w:r w:rsidRPr="00D712D7"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  <w:t>При поездке в общественном транспорте:</w:t>
      </w:r>
    </w:p>
    <w:p w:rsidR="00D712D7" w:rsidRPr="00D712D7" w:rsidRDefault="00D712D7" w:rsidP="00D712D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приучите детей крепко держаться за поручни, чтобы при торможении ребенок не получил травму от удара;</w:t>
      </w:r>
    </w:p>
    <w:p w:rsidR="00D712D7" w:rsidRPr="00D712D7" w:rsidRDefault="00D712D7" w:rsidP="00D712D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12D7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объясните ребенку, что входить в любой вид транспорта и выходить из него можно только тогда, когда он стоит.</w:t>
      </w:r>
    </w:p>
    <w:p w:rsidR="00E05B9C" w:rsidRDefault="00E05B9C">
      <w:bookmarkStart w:id="0" w:name="_GoBack"/>
      <w:bookmarkEnd w:id="0"/>
    </w:p>
    <w:sectPr w:rsidR="00E05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33C7C"/>
    <w:multiLevelType w:val="multilevel"/>
    <w:tmpl w:val="4F5A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C12065"/>
    <w:multiLevelType w:val="multilevel"/>
    <w:tmpl w:val="F76C7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CF0A85"/>
    <w:multiLevelType w:val="multilevel"/>
    <w:tmpl w:val="7F6E0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D24085"/>
    <w:multiLevelType w:val="multilevel"/>
    <w:tmpl w:val="001A4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69014B"/>
    <w:multiLevelType w:val="multilevel"/>
    <w:tmpl w:val="6CDA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833352"/>
    <w:multiLevelType w:val="multilevel"/>
    <w:tmpl w:val="211CA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202006"/>
    <w:multiLevelType w:val="multilevel"/>
    <w:tmpl w:val="72A6E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96E"/>
    <w:rsid w:val="000C396E"/>
    <w:rsid w:val="00D712D7"/>
    <w:rsid w:val="00E0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4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4761</Characters>
  <Application>Microsoft Office Word</Application>
  <DocSecurity>0</DocSecurity>
  <Lines>39</Lines>
  <Paragraphs>11</Paragraphs>
  <ScaleCrop>false</ScaleCrop>
  <Company>Krokoz™</Company>
  <LinksUpToDate>false</LinksUpToDate>
  <CharactersWithSpaces>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2021-09-16T14:54:00Z</dcterms:created>
  <dcterms:modified xsi:type="dcterms:W3CDTF">2021-09-16T14:54:00Z</dcterms:modified>
</cp:coreProperties>
</file>